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252"/>
        <w:gridCol w:w="1134"/>
        <w:gridCol w:w="1418"/>
        <w:gridCol w:w="1136"/>
      </w:tblGrid>
      <w:tr w:rsidR="00140309" w:rsidRPr="005E7C81" w:rsidTr="00140309">
        <w:tc>
          <w:tcPr>
            <w:tcW w:w="235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Tarihi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Öğretim Elemanı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Yeri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Gözetmen</w:t>
            </w:r>
          </w:p>
        </w:tc>
      </w:tr>
      <w:tr w:rsidR="00140309" w:rsidRPr="005E7C81" w:rsidTr="00140309">
        <w:tc>
          <w:tcPr>
            <w:tcW w:w="235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20.05.2017 Cumartesi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21.05.2017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22.05.2017 Pazartesi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Sibel Yıldız KOCAKAHYA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B113-B116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23.05.2017 Salı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Kahraman KILAVUZ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Zafer HAKLI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Bilgi ve İletişim Teknolojileri II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24.05.2017 Çarşamba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Pazarlamaya Giriş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Osman DABAN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İktisada Giriş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25.05.2017 Perşembe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26.05.2017 Cuma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27.05.2017 Cumartesi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28.05.2017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29.05.2017 Pazartesi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Vildan MÜFTÜOĞLU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30.05.2017 Salı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Davranış Bilimleri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31.05.2017 Çarşamba</w:t>
            </w: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Tarihi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rPr>
          <w:trHeight w:val="70"/>
        </w:trPr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4252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Bilimi II</w:t>
            </w:r>
          </w:p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134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136" w:type="dxa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01.06.2017 Perşembe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1F497D" w:themeFill="text2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  <w:tr w:rsidR="00140309" w:rsidRPr="005E7C81" w:rsidTr="00140309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02.06.2017 Cuma</w:t>
            </w:r>
          </w:p>
        </w:tc>
        <w:tc>
          <w:tcPr>
            <w:tcW w:w="3847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4252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134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309" w:rsidRPr="005E7C81" w:rsidRDefault="00140309" w:rsidP="00140309">
            <w:pPr>
              <w:rPr>
                <w:sz w:val="20"/>
                <w:szCs w:val="20"/>
              </w:rPr>
            </w:pPr>
          </w:p>
        </w:tc>
      </w:tr>
    </w:tbl>
    <w:p w:rsidR="00140309" w:rsidRPr="00140309" w:rsidRDefault="00140309" w:rsidP="00140309">
      <w:pPr>
        <w:jc w:val="center"/>
        <w:rPr>
          <w:b/>
          <w:sz w:val="28"/>
          <w:szCs w:val="28"/>
        </w:rPr>
      </w:pPr>
      <w:r w:rsidRPr="00140309">
        <w:rPr>
          <w:b/>
          <w:sz w:val="28"/>
          <w:szCs w:val="28"/>
        </w:rPr>
        <w:t>1. SINIF 1. ÖĞRETİM</w:t>
      </w:r>
    </w:p>
    <w:p w:rsidR="00140309" w:rsidRDefault="00140309" w:rsidP="00140309">
      <w:pPr>
        <w:rPr>
          <w:sz w:val="20"/>
          <w:szCs w:val="20"/>
        </w:rPr>
      </w:pPr>
    </w:p>
    <w:p w:rsidR="00140309" w:rsidRDefault="00140309" w:rsidP="00140309">
      <w:pPr>
        <w:rPr>
          <w:sz w:val="20"/>
          <w:szCs w:val="20"/>
        </w:rPr>
      </w:pPr>
    </w:p>
    <w:p w:rsidR="00140309" w:rsidRPr="00140309" w:rsidRDefault="00140309" w:rsidP="00140309">
      <w:pPr>
        <w:jc w:val="center"/>
        <w:rPr>
          <w:b/>
          <w:sz w:val="28"/>
          <w:szCs w:val="28"/>
        </w:rPr>
      </w:pPr>
      <w:r w:rsidRPr="00140309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SINIF 2</w:t>
      </w:r>
      <w:r w:rsidRPr="00140309">
        <w:rPr>
          <w:b/>
          <w:sz w:val="28"/>
          <w:szCs w:val="28"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3543"/>
        <w:gridCol w:w="1276"/>
        <w:gridCol w:w="1559"/>
        <w:gridCol w:w="1562"/>
      </w:tblGrid>
      <w:tr w:rsidR="00140309" w:rsidRPr="005E7C81" w:rsidTr="00BC5CFE">
        <w:tc>
          <w:tcPr>
            <w:tcW w:w="235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Tarihi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Öğretim Elemanı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Saati</w:t>
            </w:r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Sınav Yeri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Gözetmen</w:t>
            </w: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20.05.2017 Cumartesi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21.05.2017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22.05.2017 Pazartesi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Sonay DOSTUÇOK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Amfi IV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23.05.2017 Salı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Ahmet ÖNAL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Salih KORKMAZ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Hukukun Temel Kavramları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Zafer HAKLI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Bilgi ve İletişim Teknolojileri II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24.05.2017 Çarşamba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Pazarlamaya Giriş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Osman DABAN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İktisada Giriş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25.05.2017 Perşembe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26.05.2017 Cuma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27.05.2017 Cumartesi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28.05.2017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29.05.2017 Pazartesi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Hamdi TURGUT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Amfi IV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30.05.2017 Salı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59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 w:val="restart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31.05.2017 Çarşamba</w:t>
            </w: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Tarihi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Bilimi II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vMerge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3543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Konuşma Eğitimi</w:t>
            </w:r>
          </w:p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276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59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01.06.2017 Perşembe</w:t>
            </w:r>
          </w:p>
        </w:tc>
        <w:tc>
          <w:tcPr>
            <w:tcW w:w="3847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5E7C81" w:rsidTr="00BC5CFE">
        <w:tc>
          <w:tcPr>
            <w:tcW w:w="235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02.06.2017 Cuma</w:t>
            </w:r>
          </w:p>
        </w:tc>
        <w:tc>
          <w:tcPr>
            <w:tcW w:w="3847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3543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276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FFFFFF" w:themeFill="background1"/>
          </w:tcPr>
          <w:p w:rsidR="00140309" w:rsidRPr="005E7C81" w:rsidRDefault="00140309" w:rsidP="00BC5CFE">
            <w:pPr>
              <w:rPr>
                <w:sz w:val="20"/>
                <w:szCs w:val="20"/>
              </w:rPr>
            </w:pPr>
          </w:p>
        </w:tc>
      </w:tr>
    </w:tbl>
    <w:p w:rsidR="00140309" w:rsidRPr="005E7C81" w:rsidRDefault="00140309" w:rsidP="00140309">
      <w:pPr>
        <w:rPr>
          <w:sz w:val="20"/>
          <w:szCs w:val="20"/>
        </w:rPr>
      </w:pPr>
    </w:p>
    <w:p w:rsidR="00140309" w:rsidRPr="00140309" w:rsidRDefault="00140309" w:rsidP="0014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0309">
        <w:rPr>
          <w:b/>
          <w:sz w:val="28"/>
          <w:szCs w:val="28"/>
        </w:rPr>
        <w:t>. SINIF 1.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3828"/>
        <w:gridCol w:w="1275"/>
        <w:gridCol w:w="1701"/>
        <w:gridCol w:w="1562"/>
      </w:tblGrid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Öğretim Elemanı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Dersin Adı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Yeri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Gözetmen</w:t>
            </w: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20.05.2017 Cumartesi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21.05.2017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22.05.2017 Pazartesi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23.05.2017 Salı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Organization</w:t>
            </w:r>
            <w:proofErr w:type="spellEnd"/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24.05.2017 Çarşamba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Öğr</w:t>
            </w:r>
            <w:proofErr w:type="spellEnd"/>
            <w:r w:rsidRPr="00F4372A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25.05.2017 Perşembe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Rukiye ÇELİK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Sosyal Bilimlerde İstatistik Uygulamaları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26.05.2017 Cuma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Metin Yazarlığı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27.05.2017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28.05.2017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29.05.2017 Pazartesi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  <w:vMerge w:val="restart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30.05.2017 Salı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Zafer HAKLI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Grafik Tasarım II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  <w:vMerge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:rsidR="00140309" w:rsidRPr="00F4372A" w:rsidRDefault="00140309" w:rsidP="00BC5CFE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Neşe OKUR</w:t>
            </w:r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Konuşma Eğitimi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31.05.2017 Çarşamba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Algı Yönetimi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A313-A315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01.06.2017 Perşembe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Kampanyaları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02.06.2017 Cuma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</w:tbl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rPr>
          <w:sz w:val="20"/>
          <w:szCs w:val="20"/>
        </w:rPr>
      </w:pPr>
    </w:p>
    <w:p w:rsidR="00140309" w:rsidRDefault="00140309" w:rsidP="00140309">
      <w:pPr>
        <w:rPr>
          <w:sz w:val="20"/>
          <w:szCs w:val="20"/>
        </w:rPr>
      </w:pPr>
    </w:p>
    <w:p w:rsidR="00140309" w:rsidRPr="00F4372A" w:rsidRDefault="00140309" w:rsidP="0014030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2</w:t>
      </w:r>
      <w:r w:rsidRPr="00140309">
        <w:rPr>
          <w:b/>
          <w:sz w:val="28"/>
          <w:szCs w:val="28"/>
        </w:rPr>
        <w:t xml:space="preserve">. SINIF </w:t>
      </w:r>
      <w:r>
        <w:rPr>
          <w:b/>
          <w:sz w:val="28"/>
          <w:szCs w:val="28"/>
        </w:rPr>
        <w:t>2</w:t>
      </w:r>
      <w:r w:rsidRPr="00140309">
        <w:rPr>
          <w:b/>
          <w:sz w:val="28"/>
          <w:szCs w:val="28"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3828"/>
        <w:gridCol w:w="1275"/>
        <w:gridCol w:w="1701"/>
        <w:gridCol w:w="1562"/>
      </w:tblGrid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Öğretim Elemanı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Dersin Adı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Sınav Yeri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Gözetmen</w:t>
            </w: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20.05.2017 Cumartesi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21.05.2017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22.05.2017 Pazartesi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23.05.2017 Salı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Organization</w:t>
            </w:r>
            <w:proofErr w:type="spellEnd"/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rPr>
          <w:trHeight w:val="129"/>
        </w:trPr>
        <w:tc>
          <w:tcPr>
            <w:tcW w:w="2357" w:type="dxa"/>
            <w:vMerge w:val="restart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24.05.2017 Çarşamba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Didem ÇABUK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Propaganda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  <w:vMerge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Öğr</w:t>
            </w:r>
            <w:proofErr w:type="spellEnd"/>
            <w:r w:rsidRPr="00F4372A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25.05.2017 Perşembe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Rukiye ÇELİK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Sosyal Bilimlerde İstatistik Uygulamaları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26.05.2017 Cuma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Metin Yazarlığı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27.05.2017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28.05.2017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29.05.2017 Pazartesi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  <w:vMerge w:val="restart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30.05.2017 Salı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Zafer HAKLI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Grafik Tasarım II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4372A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A315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  <w:vMerge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:rsidR="00140309" w:rsidRPr="00F4372A" w:rsidRDefault="00140309" w:rsidP="00BC5CFE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Neşe OKUR</w:t>
            </w:r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Konuşma Eğitimi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A315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31.05.2017 Çarşamba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Algı Yönetimi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A318-A319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01.06.2017 Perşembe</w:t>
            </w:r>
          </w:p>
        </w:tc>
        <w:tc>
          <w:tcPr>
            <w:tcW w:w="342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3828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Kampanyaları</w:t>
            </w:r>
          </w:p>
        </w:tc>
        <w:tc>
          <w:tcPr>
            <w:tcW w:w="1275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proofErr w:type="gramStart"/>
            <w:r w:rsidRPr="00F4372A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701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A313</w:t>
            </w:r>
          </w:p>
        </w:tc>
        <w:tc>
          <w:tcPr>
            <w:tcW w:w="1562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  <w:tr w:rsidR="00140309" w:rsidRPr="00F4372A" w:rsidTr="00BC5CFE">
        <w:tc>
          <w:tcPr>
            <w:tcW w:w="2357" w:type="dxa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02.06.2017 Cuma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1F497D" w:themeFill="text2"/>
          </w:tcPr>
          <w:p w:rsidR="00140309" w:rsidRPr="00F4372A" w:rsidRDefault="00140309" w:rsidP="00BC5CFE">
            <w:pPr>
              <w:rPr>
                <w:sz w:val="20"/>
                <w:szCs w:val="20"/>
              </w:rPr>
            </w:pPr>
          </w:p>
        </w:tc>
      </w:tr>
    </w:tbl>
    <w:p w:rsidR="00140309" w:rsidRPr="00F4372A" w:rsidRDefault="00140309" w:rsidP="00140309">
      <w:pPr>
        <w:rPr>
          <w:sz w:val="20"/>
          <w:szCs w:val="20"/>
        </w:rPr>
      </w:pPr>
    </w:p>
    <w:p w:rsidR="00140309" w:rsidRDefault="00140309"/>
    <w:p w:rsidR="00140309" w:rsidRDefault="00140309"/>
    <w:p w:rsidR="00140309" w:rsidRDefault="00140309"/>
    <w:p w:rsidR="00140309" w:rsidRDefault="00140309"/>
    <w:p w:rsidR="00140309" w:rsidRDefault="00140309"/>
    <w:p w:rsidR="00140309" w:rsidRDefault="00140309"/>
    <w:p w:rsidR="00140309" w:rsidRDefault="00140309"/>
    <w:p w:rsidR="00140309" w:rsidRPr="00140309" w:rsidRDefault="00140309" w:rsidP="0014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40309">
        <w:rPr>
          <w:b/>
          <w:sz w:val="28"/>
          <w:szCs w:val="28"/>
        </w:rPr>
        <w:t>. SINIF 1.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3828"/>
        <w:gridCol w:w="1417"/>
        <w:gridCol w:w="1701"/>
        <w:gridCol w:w="1420"/>
      </w:tblGrid>
      <w:tr w:rsidR="00140309" w:rsidTr="00BC5CFE">
        <w:tc>
          <w:tcPr>
            <w:tcW w:w="2357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828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417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420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20.05.2017 Cumartesi</w:t>
            </w:r>
          </w:p>
        </w:tc>
        <w:tc>
          <w:tcPr>
            <w:tcW w:w="3421" w:type="dxa"/>
          </w:tcPr>
          <w:p w:rsidR="00140309" w:rsidRDefault="00140309" w:rsidP="00BC5CFE">
            <w:r>
              <w:t>Doç. Dr. Ümit ARKLAN</w:t>
            </w:r>
          </w:p>
        </w:tc>
        <w:tc>
          <w:tcPr>
            <w:tcW w:w="3828" w:type="dxa"/>
          </w:tcPr>
          <w:p w:rsidR="00140309" w:rsidRDefault="00140309" w:rsidP="00BC5CFE">
            <w:r w:rsidRPr="009F049F">
              <w:t>Kriz Yönetimi</w:t>
            </w:r>
          </w:p>
        </w:tc>
        <w:tc>
          <w:tcPr>
            <w:tcW w:w="1417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21.05.2017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8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1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22.05.2017 Pazartesi</w:t>
            </w:r>
          </w:p>
        </w:tc>
        <w:tc>
          <w:tcPr>
            <w:tcW w:w="3421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3828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417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701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420" w:type="dxa"/>
            <w:shd w:val="clear" w:color="auto" w:fill="244061" w:themeFill="accent1" w:themeFillShade="80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23.05.2017 Salı</w:t>
            </w:r>
          </w:p>
        </w:tc>
        <w:tc>
          <w:tcPr>
            <w:tcW w:w="3421" w:type="dxa"/>
          </w:tcPr>
          <w:p w:rsidR="00140309" w:rsidRDefault="00140309" w:rsidP="00BC5CFE">
            <w:r>
              <w:t>Doç. Dr. Ümit ARKLAN</w:t>
            </w:r>
          </w:p>
        </w:tc>
        <w:tc>
          <w:tcPr>
            <w:tcW w:w="3828" w:type="dxa"/>
          </w:tcPr>
          <w:p w:rsidR="00140309" w:rsidRDefault="00140309" w:rsidP="00BC5CFE">
            <w:r w:rsidRPr="009F049F">
              <w:t>Halkla İlişkiler Kampanya Uygulamaları II</w:t>
            </w:r>
          </w:p>
        </w:tc>
        <w:tc>
          <w:tcPr>
            <w:tcW w:w="1417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24.05.2017 Çarşamba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Default="00140309" w:rsidP="00BC5CFE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Default="00140309" w:rsidP="00BC5CFE">
            <w:r w:rsidRPr="009F049F">
              <w:t>Siyasal İletişim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25.05.2017 Perşembe</w:t>
            </w:r>
          </w:p>
        </w:tc>
        <w:tc>
          <w:tcPr>
            <w:tcW w:w="3421" w:type="dxa"/>
          </w:tcPr>
          <w:p w:rsidR="00140309" w:rsidRDefault="00140309" w:rsidP="00BC5CFE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828" w:type="dxa"/>
          </w:tcPr>
          <w:p w:rsidR="00140309" w:rsidRDefault="00140309" w:rsidP="00BC5CFE">
            <w:r>
              <w:t>Kurumsal İletişim</w:t>
            </w:r>
          </w:p>
        </w:tc>
        <w:tc>
          <w:tcPr>
            <w:tcW w:w="1417" w:type="dxa"/>
          </w:tcPr>
          <w:p w:rsidR="00140309" w:rsidRDefault="00140309" w:rsidP="00BC5CFE">
            <w:r>
              <w:t>14.00</w:t>
            </w:r>
          </w:p>
        </w:tc>
        <w:tc>
          <w:tcPr>
            <w:tcW w:w="1701" w:type="dxa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26.05.2017 Cuma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RUKİYE ÇELİK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Kültürel Antropoloji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11:00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A313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27.05.2017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8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1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28.05.2017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8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1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29.05.2017 Pazartesi</w:t>
            </w:r>
          </w:p>
        </w:tc>
        <w:tc>
          <w:tcPr>
            <w:tcW w:w="3421" w:type="dxa"/>
            <w:shd w:val="clear" w:color="auto" w:fill="1F497D" w:themeFill="text2"/>
          </w:tcPr>
          <w:p w:rsidR="00140309" w:rsidRDefault="00140309" w:rsidP="00BC5CFE">
            <w:pPr>
              <w:tabs>
                <w:tab w:val="right" w:pos="3205"/>
              </w:tabs>
            </w:pPr>
          </w:p>
        </w:tc>
        <w:tc>
          <w:tcPr>
            <w:tcW w:w="3828" w:type="dxa"/>
            <w:shd w:val="clear" w:color="auto" w:fill="1F497D" w:themeFill="text2"/>
          </w:tcPr>
          <w:p w:rsidR="00140309" w:rsidRPr="009F049F" w:rsidRDefault="00140309" w:rsidP="00BC5CFE"/>
        </w:tc>
        <w:tc>
          <w:tcPr>
            <w:tcW w:w="141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30.05.2017 Salı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9F049F" w:rsidRDefault="00140309" w:rsidP="00BC5CFE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  <w:vMerge w:val="restart"/>
          </w:tcPr>
          <w:p w:rsidR="00140309" w:rsidRDefault="00140309" w:rsidP="00BC5CFE">
            <w:r>
              <w:t>31.05.2017 Çarşamba</w:t>
            </w:r>
          </w:p>
        </w:tc>
        <w:tc>
          <w:tcPr>
            <w:tcW w:w="3421" w:type="dxa"/>
          </w:tcPr>
          <w:p w:rsidR="00140309" w:rsidRDefault="00140309" w:rsidP="00BC5CFE">
            <w:pPr>
              <w:tabs>
                <w:tab w:val="right" w:pos="3205"/>
              </w:tabs>
            </w:pPr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  <w:r>
              <w:tab/>
            </w:r>
          </w:p>
        </w:tc>
        <w:tc>
          <w:tcPr>
            <w:tcW w:w="3828" w:type="dxa"/>
          </w:tcPr>
          <w:p w:rsidR="00140309" w:rsidRPr="009F049F" w:rsidRDefault="00140309" w:rsidP="00BC5CFE">
            <w:r w:rsidRPr="009F049F">
              <w:t>Sosyal Medya Kampanyaları</w:t>
            </w:r>
          </w:p>
        </w:tc>
        <w:tc>
          <w:tcPr>
            <w:tcW w:w="1417" w:type="dxa"/>
          </w:tcPr>
          <w:p w:rsidR="00140309" w:rsidRDefault="00140309" w:rsidP="00BC5CFE">
            <w:proofErr w:type="gramStart"/>
            <w:r>
              <w:t>11:00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A313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  <w:vMerge/>
          </w:tcPr>
          <w:p w:rsidR="00140309" w:rsidRDefault="00140309" w:rsidP="00BC5CFE"/>
        </w:tc>
        <w:tc>
          <w:tcPr>
            <w:tcW w:w="3421" w:type="dxa"/>
          </w:tcPr>
          <w:p w:rsidR="00140309" w:rsidRDefault="00140309" w:rsidP="00BC5CFE">
            <w:r>
              <w:t>Okt.</w:t>
            </w:r>
            <w:r w:rsidRPr="009F049F">
              <w:t xml:space="preserve"> Neşe OKUR</w:t>
            </w:r>
          </w:p>
        </w:tc>
        <w:tc>
          <w:tcPr>
            <w:tcW w:w="3828" w:type="dxa"/>
          </w:tcPr>
          <w:p w:rsidR="00140309" w:rsidRDefault="00140309" w:rsidP="00BC5CFE">
            <w:r w:rsidRPr="009F049F">
              <w:t>İletişim ve İkna</w:t>
            </w:r>
          </w:p>
        </w:tc>
        <w:tc>
          <w:tcPr>
            <w:tcW w:w="1417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01.06.2017 Perşembe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0309" w:rsidRDefault="00140309" w:rsidP="00BC5CFE">
            <w:r>
              <w:t>Yrd. Doç. Dr. Duygu ÇELİKER SARAÇ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40309" w:rsidRPr="009F049F" w:rsidRDefault="00140309" w:rsidP="00BC5CFE">
            <w:r w:rsidRPr="00534719">
              <w:t>Söylem Çözümleme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10:00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A313-A315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02.06.2017 Cuma</w:t>
            </w:r>
          </w:p>
        </w:tc>
        <w:tc>
          <w:tcPr>
            <w:tcW w:w="3421" w:type="dxa"/>
          </w:tcPr>
          <w:p w:rsidR="00140309" w:rsidRDefault="00140309" w:rsidP="00BC5CFE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3828" w:type="dxa"/>
          </w:tcPr>
          <w:p w:rsidR="00140309" w:rsidRDefault="00140309" w:rsidP="00BC5CFE">
            <w:r w:rsidRPr="009F049F">
              <w:t>Reklam Prodüksiyonu</w:t>
            </w:r>
          </w:p>
        </w:tc>
        <w:tc>
          <w:tcPr>
            <w:tcW w:w="1417" w:type="dxa"/>
          </w:tcPr>
          <w:p w:rsidR="00140309" w:rsidRDefault="00140309" w:rsidP="00BC5CFE">
            <w:proofErr w:type="gramStart"/>
            <w:r>
              <w:t>12:00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A313</w:t>
            </w:r>
          </w:p>
        </w:tc>
        <w:tc>
          <w:tcPr>
            <w:tcW w:w="1420" w:type="dxa"/>
          </w:tcPr>
          <w:p w:rsidR="00140309" w:rsidRDefault="00140309" w:rsidP="00BC5CFE"/>
        </w:tc>
      </w:tr>
    </w:tbl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 w:rsidP="00140309"/>
    <w:p w:rsidR="00140309" w:rsidRPr="00140309" w:rsidRDefault="00140309" w:rsidP="0014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40309">
        <w:rPr>
          <w:b/>
          <w:sz w:val="28"/>
          <w:szCs w:val="28"/>
        </w:rPr>
        <w:t>. SINIF</w:t>
      </w:r>
      <w:r>
        <w:rPr>
          <w:b/>
          <w:sz w:val="28"/>
          <w:szCs w:val="28"/>
        </w:rPr>
        <w:t xml:space="preserve"> 2</w:t>
      </w:r>
      <w:r w:rsidRPr="00140309">
        <w:rPr>
          <w:b/>
          <w:sz w:val="28"/>
          <w:szCs w:val="28"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563"/>
        <w:gridCol w:w="3827"/>
        <w:gridCol w:w="1276"/>
        <w:gridCol w:w="1701"/>
        <w:gridCol w:w="1420"/>
      </w:tblGrid>
      <w:tr w:rsidR="00140309" w:rsidTr="00BC5CFE">
        <w:tc>
          <w:tcPr>
            <w:tcW w:w="2357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Pr="00E14CE1">
              <w:rPr>
                <w:sz w:val="20"/>
                <w:szCs w:val="20"/>
              </w:rPr>
              <w:t>ınav Tarihi</w:t>
            </w:r>
          </w:p>
        </w:tc>
        <w:tc>
          <w:tcPr>
            <w:tcW w:w="3563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827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420" w:type="dxa"/>
          </w:tcPr>
          <w:p w:rsidR="00140309" w:rsidRPr="00E14CE1" w:rsidRDefault="00140309" w:rsidP="00BC5CFE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20.05.2017 Cumartesi</w:t>
            </w:r>
          </w:p>
        </w:tc>
        <w:tc>
          <w:tcPr>
            <w:tcW w:w="3563" w:type="dxa"/>
          </w:tcPr>
          <w:p w:rsidR="00140309" w:rsidRDefault="00140309" w:rsidP="00BC5CFE">
            <w:r>
              <w:t>Doç. Dr. Ümit ARKLAN</w:t>
            </w:r>
          </w:p>
        </w:tc>
        <w:tc>
          <w:tcPr>
            <w:tcW w:w="3827" w:type="dxa"/>
          </w:tcPr>
          <w:p w:rsidR="00140309" w:rsidRDefault="00140309" w:rsidP="00BC5CFE">
            <w:r w:rsidRPr="009F049F">
              <w:t>Kriz Yönetimi</w:t>
            </w:r>
          </w:p>
        </w:tc>
        <w:tc>
          <w:tcPr>
            <w:tcW w:w="1276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21.05.2017 Pazar</w:t>
            </w:r>
          </w:p>
        </w:tc>
        <w:tc>
          <w:tcPr>
            <w:tcW w:w="3563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276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22.05.2017 Pazartesi</w:t>
            </w:r>
          </w:p>
        </w:tc>
        <w:tc>
          <w:tcPr>
            <w:tcW w:w="3563" w:type="dxa"/>
            <w:shd w:val="clear" w:color="auto" w:fill="244061" w:themeFill="accent1" w:themeFillShade="80"/>
          </w:tcPr>
          <w:p w:rsidR="00140309" w:rsidRDefault="00140309" w:rsidP="00BC5CFE">
            <w:pPr>
              <w:tabs>
                <w:tab w:val="right" w:pos="2497"/>
              </w:tabs>
            </w:pPr>
          </w:p>
        </w:tc>
        <w:tc>
          <w:tcPr>
            <w:tcW w:w="3827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276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701" w:type="dxa"/>
            <w:shd w:val="clear" w:color="auto" w:fill="244061" w:themeFill="accent1" w:themeFillShade="80"/>
          </w:tcPr>
          <w:p w:rsidR="00140309" w:rsidRDefault="00140309" w:rsidP="00BC5CFE"/>
        </w:tc>
        <w:tc>
          <w:tcPr>
            <w:tcW w:w="1420" w:type="dxa"/>
            <w:shd w:val="clear" w:color="auto" w:fill="244061" w:themeFill="accent1" w:themeFillShade="80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23.05.2017 Salı</w:t>
            </w:r>
          </w:p>
        </w:tc>
        <w:tc>
          <w:tcPr>
            <w:tcW w:w="3563" w:type="dxa"/>
          </w:tcPr>
          <w:p w:rsidR="00140309" w:rsidRDefault="00140309" w:rsidP="00BC5CFE">
            <w:pPr>
              <w:tabs>
                <w:tab w:val="right" w:pos="2497"/>
              </w:tabs>
            </w:pPr>
            <w:r>
              <w:t>Doç. Dr. Ümit ARKLAN</w:t>
            </w:r>
            <w:r>
              <w:tab/>
            </w:r>
          </w:p>
        </w:tc>
        <w:tc>
          <w:tcPr>
            <w:tcW w:w="3827" w:type="dxa"/>
          </w:tcPr>
          <w:p w:rsidR="00140309" w:rsidRDefault="00140309" w:rsidP="00BC5CFE">
            <w:r w:rsidRPr="009F049F">
              <w:t>Halkla İlişkiler Kampanya Uygulamaları II</w:t>
            </w:r>
          </w:p>
        </w:tc>
        <w:tc>
          <w:tcPr>
            <w:tcW w:w="1276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24.05.2017 Çarşamba</w:t>
            </w:r>
          </w:p>
        </w:tc>
        <w:tc>
          <w:tcPr>
            <w:tcW w:w="3563" w:type="dxa"/>
            <w:shd w:val="clear" w:color="auto" w:fill="A6A6A6" w:themeFill="background1" w:themeFillShade="A6"/>
          </w:tcPr>
          <w:p w:rsidR="00140309" w:rsidRDefault="00140309" w:rsidP="00BC5CFE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140309" w:rsidRDefault="00140309" w:rsidP="00BC5CFE">
            <w:r w:rsidRPr="009F049F">
              <w:t>Siyasal İletişim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25.05.2017 Perşembe</w:t>
            </w:r>
          </w:p>
        </w:tc>
        <w:tc>
          <w:tcPr>
            <w:tcW w:w="3563" w:type="dxa"/>
          </w:tcPr>
          <w:p w:rsidR="00140309" w:rsidRDefault="00140309" w:rsidP="00BC5CFE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827" w:type="dxa"/>
          </w:tcPr>
          <w:p w:rsidR="00140309" w:rsidRDefault="00140309" w:rsidP="00BC5CFE">
            <w:r>
              <w:t>Kurumsal İletişim</w:t>
            </w:r>
          </w:p>
        </w:tc>
        <w:tc>
          <w:tcPr>
            <w:tcW w:w="1276" w:type="dxa"/>
          </w:tcPr>
          <w:p w:rsidR="00140309" w:rsidRDefault="00140309" w:rsidP="00BC5CFE">
            <w:r>
              <w:t>14.00</w:t>
            </w:r>
          </w:p>
        </w:tc>
        <w:tc>
          <w:tcPr>
            <w:tcW w:w="1701" w:type="dxa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26.05.2017 Cuma</w:t>
            </w:r>
          </w:p>
        </w:tc>
        <w:tc>
          <w:tcPr>
            <w:tcW w:w="3563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RUKİYE ÇELİK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Kültürel Antropoloji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11:00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A315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27.05.2017 Cumartesi</w:t>
            </w:r>
          </w:p>
        </w:tc>
        <w:tc>
          <w:tcPr>
            <w:tcW w:w="3563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276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28.05.2017 Pazar</w:t>
            </w:r>
          </w:p>
        </w:tc>
        <w:tc>
          <w:tcPr>
            <w:tcW w:w="3563" w:type="dxa"/>
            <w:shd w:val="clear" w:color="auto" w:fill="1F497D" w:themeFill="text2"/>
          </w:tcPr>
          <w:p w:rsidR="00140309" w:rsidRDefault="00140309" w:rsidP="00BC5CFE"/>
        </w:tc>
        <w:tc>
          <w:tcPr>
            <w:tcW w:w="3827" w:type="dxa"/>
            <w:shd w:val="clear" w:color="auto" w:fill="1F497D" w:themeFill="text2"/>
          </w:tcPr>
          <w:p w:rsidR="00140309" w:rsidRDefault="00140309" w:rsidP="00BC5CFE"/>
        </w:tc>
        <w:tc>
          <w:tcPr>
            <w:tcW w:w="1276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29.05.2017 Pazartesi</w:t>
            </w:r>
          </w:p>
        </w:tc>
        <w:tc>
          <w:tcPr>
            <w:tcW w:w="3563" w:type="dxa"/>
            <w:shd w:val="clear" w:color="auto" w:fill="1F497D" w:themeFill="text2"/>
          </w:tcPr>
          <w:p w:rsidR="00140309" w:rsidRDefault="00140309" w:rsidP="00BC5CFE">
            <w:pPr>
              <w:tabs>
                <w:tab w:val="right" w:pos="3205"/>
              </w:tabs>
            </w:pPr>
          </w:p>
        </w:tc>
        <w:tc>
          <w:tcPr>
            <w:tcW w:w="3827" w:type="dxa"/>
            <w:shd w:val="clear" w:color="auto" w:fill="1F497D" w:themeFill="text2"/>
          </w:tcPr>
          <w:p w:rsidR="00140309" w:rsidRPr="009F049F" w:rsidRDefault="00140309" w:rsidP="00BC5CFE"/>
        </w:tc>
        <w:tc>
          <w:tcPr>
            <w:tcW w:w="1276" w:type="dxa"/>
            <w:shd w:val="clear" w:color="auto" w:fill="1F497D" w:themeFill="text2"/>
          </w:tcPr>
          <w:p w:rsidR="00140309" w:rsidRDefault="00140309" w:rsidP="00BC5CFE"/>
        </w:tc>
        <w:tc>
          <w:tcPr>
            <w:tcW w:w="1701" w:type="dxa"/>
            <w:shd w:val="clear" w:color="auto" w:fill="1F497D" w:themeFill="text2"/>
          </w:tcPr>
          <w:p w:rsidR="00140309" w:rsidRDefault="00140309" w:rsidP="00BC5CFE"/>
        </w:tc>
        <w:tc>
          <w:tcPr>
            <w:tcW w:w="1420" w:type="dxa"/>
            <w:shd w:val="clear" w:color="auto" w:fill="1F497D" w:themeFill="text2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30.05.2017 Salı</w:t>
            </w:r>
          </w:p>
        </w:tc>
        <w:tc>
          <w:tcPr>
            <w:tcW w:w="3563" w:type="dxa"/>
            <w:shd w:val="clear" w:color="auto" w:fill="A6A6A6" w:themeFill="background1" w:themeFillShade="A6"/>
          </w:tcPr>
          <w:p w:rsidR="00140309" w:rsidRDefault="00140309" w:rsidP="00BC5CFE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140309" w:rsidRPr="009F049F" w:rsidRDefault="00140309" w:rsidP="00BC5CFE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  <w:vMerge w:val="restart"/>
          </w:tcPr>
          <w:p w:rsidR="00140309" w:rsidRDefault="00140309" w:rsidP="00BC5CFE">
            <w:r>
              <w:t>31.05.2017 Çarşamba</w:t>
            </w:r>
          </w:p>
        </w:tc>
        <w:tc>
          <w:tcPr>
            <w:tcW w:w="3563" w:type="dxa"/>
          </w:tcPr>
          <w:p w:rsidR="00140309" w:rsidRDefault="00140309" w:rsidP="00BC5CFE">
            <w:pPr>
              <w:tabs>
                <w:tab w:val="right" w:pos="3205"/>
              </w:tabs>
            </w:pPr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  <w:r>
              <w:tab/>
            </w:r>
          </w:p>
        </w:tc>
        <w:tc>
          <w:tcPr>
            <w:tcW w:w="3827" w:type="dxa"/>
          </w:tcPr>
          <w:p w:rsidR="00140309" w:rsidRPr="009F049F" w:rsidRDefault="00140309" w:rsidP="00BC5CFE">
            <w:r w:rsidRPr="009F049F">
              <w:t>Sosyal Medya Kampanyaları</w:t>
            </w:r>
          </w:p>
        </w:tc>
        <w:tc>
          <w:tcPr>
            <w:tcW w:w="1276" w:type="dxa"/>
          </w:tcPr>
          <w:p w:rsidR="00140309" w:rsidRDefault="00140309" w:rsidP="00BC5CFE">
            <w:proofErr w:type="gramStart"/>
            <w:r>
              <w:t>11:00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  <w:vMerge/>
          </w:tcPr>
          <w:p w:rsidR="00140309" w:rsidRDefault="00140309" w:rsidP="00BC5CFE"/>
        </w:tc>
        <w:tc>
          <w:tcPr>
            <w:tcW w:w="3563" w:type="dxa"/>
          </w:tcPr>
          <w:p w:rsidR="00140309" w:rsidRDefault="00140309" w:rsidP="00BC5CFE">
            <w:r>
              <w:t>Okt.</w:t>
            </w:r>
            <w:r w:rsidRPr="009F049F">
              <w:t xml:space="preserve"> Neşe OKUR</w:t>
            </w:r>
          </w:p>
        </w:tc>
        <w:tc>
          <w:tcPr>
            <w:tcW w:w="3827" w:type="dxa"/>
          </w:tcPr>
          <w:p w:rsidR="00140309" w:rsidRDefault="00140309" w:rsidP="00BC5CFE">
            <w:r w:rsidRPr="009F049F">
              <w:t>İletişim ve İkna</w:t>
            </w:r>
          </w:p>
        </w:tc>
        <w:tc>
          <w:tcPr>
            <w:tcW w:w="1276" w:type="dxa"/>
          </w:tcPr>
          <w:p w:rsidR="00140309" w:rsidRDefault="00140309" w:rsidP="00BC5CFE">
            <w:proofErr w:type="gramStart"/>
            <w:r>
              <w:t>14:00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01.06.2017 Perşembe</w:t>
            </w:r>
          </w:p>
        </w:tc>
        <w:tc>
          <w:tcPr>
            <w:tcW w:w="3563" w:type="dxa"/>
            <w:shd w:val="clear" w:color="auto" w:fill="A6A6A6" w:themeFill="background1" w:themeFillShade="A6"/>
          </w:tcPr>
          <w:p w:rsidR="00140309" w:rsidRDefault="00140309" w:rsidP="00BC5CFE">
            <w:r>
              <w:t>Yrd. Doç. Dr. Duygu ÇELİKER SARAÇ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140309" w:rsidRPr="009F049F" w:rsidRDefault="00140309" w:rsidP="00BC5CFE">
            <w:r w:rsidRPr="00534719">
              <w:t>Söylem Çözümleme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40309" w:rsidRDefault="00140309" w:rsidP="00BC5CFE">
            <w:proofErr w:type="gramStart"/>
            <w:r>
              <w:t>10:00</w:t>
            </w:r>
            <w:proofErr w:type="gram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40309" w:rsidRDefault="00140309" w:rsidP="00BC5CFE">
            <w:r>
              <w:t>A318-A319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40309" w:rsidRDefault="00140309" w:rsidP="00BC5CFE"/>
        </w:tc>
      </w:tr>
      <w:tr w:rsidR="00140309" w:rsidTr="00BC5CFE">
        <w:tc>
          <w:tcPr>
            <w:tcW w:w="2357" w:type="dxa"/>
          </w:tcPr>
          <w:p w:rsidR="00140309" w:rsidRDefault="00140309" w:rsidP="00BC5CFE">
            <w:r>
              <w:t>02.06.2017 Cuma</w:t>
            </w:r>
          </w:p>
        </w:tc>
        <w:tc>
          <w:tcPr>
            <w:tcW w:w="3563" w:type="dxa"/>
          </w:tcPr>
          <w:p w:rsidR="00140309" w:rsidRDefault="00140309" w:rsidP="00BC5CFE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3827" w:type="dxa"/>
          </w:tcPr>
          <w:p w:rsidR="00140309" w:rsidRDefault="00140309" w:rsidP="00BC5CFE">
            <w:r w:rsidRPr="009F049F">
              <w:t>Reklam Prodüksiyonu</w:t>
            </w:r>
          </w:p>
        </w:tc>
        <w:tc>
          <w:tcPr>
            <w:tcW w:w="1276" w:type="dxa"/>
          </w:tcPr>
          <w:p w:rsidR="00140309" w:rsidRDefault="00140309" w:rsidP="00BC5CFE">
            <w:proofErr w:type="gramStart"/>
            <w:r>
              <w:t>12:00</w:t>
            </w:r>
            <w:proofErr w:type="gramEnd"/>
          </w:p>
        </w:tc>
        <w:tc>
          <w:tcPr>
            <w:tcW w:w="1701" w:type="dxa"/>
          </w:tcPr>
          <w:p w:rsidR="00140309" w:rsidRDefault="00140309" w:rsidP="00BC5CFE">
            <w:r>
              <w:t>A315</w:t>
            </w:r>
          </w:p>
        </w:tc>
        <w:tc>
          <w:tcPr>
            <w:tcW w:w="1420" w:type="dxa"/>
          </w:tcPr>
          <w:p w:rsidR="00140309" w:rsidRDefault="00140309" w:rsidP="00BC5CFE"/>
        </w:tc>
      </w:tr>
    </w:tbl>
    <w:p w:rsidR="00140309" w:rsidRDefault="00140309" w:rsidP="00140309"/>
    <w:p w:rsidR="00140309" w:rsidRDefault="00140309" w:rsidP="00140309"/>
    <w:p w:rsidR="00140309" w:rsidRDefault="00140309" w:rsidP="00140309"/>
    <w:p w:rsidR="00140309" w:rsidRDefault="00140309"/>
    <w:p w:rsidR="00140309" w:rsidRDefault="00140309"/>
    <w:p w:rsidR="00140309" w:rsidRDefault="00140309"/>
    <w:p w:rsidR="00140309" w:rsidRDefault="00140309"/>
    <w:p w:rsidR="00140309" w:rsidRDefault="00140309"/>
    <w:sectPr w:rsidR="00140309" w:rsidSect="003F3D51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C" w:rsidRDefault="004472BC" w:rsidP="00140309">
      <w:pPr>
        <w:spacing w:after="0" w:line="240" w:lineRule="auto"/>
      </w:pPr>
      <w:r>
        <w:separator/>
      </w:r>
    </w:p>
  </w:endnote>
  <w:endnote w:type="continuationSeparator" w:id="0">
    <w:p w:rsidR="004472BC" w:rsidRDefault="004472BC" w:rsidP="001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4472BC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4472BC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447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4472BC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4472BC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4472BC" w:rsidP="0063564A">
    <w:pPr>
      <w:pStyle w:val="Altbilgi"/>
      <w:jc w:val="center"/>
      <w:rPr>
        <w:sz w:val="18"/>
      </w:rPr>
    </w:pPr>
  </w:p>
  <w:p w:rsidR="0063564A" w:rsidRDefault="00447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C" w:rsidRDefault="004472BC" w:rsidP="00140309">
      <w:pPr>
        <w:spacing w:after="0" w:line="240" w:lineRule="auto"/>
      </w:pPr>
      <w:r>
        <w:separator/>
      </w:r>
    </w:p>
  </w:footnote>
  <w:footnote w:type="continuationSeparator" w:id="0">
    <w:p w:rsidR="004472BC" w:rsidRDefault="004472BC" w:rsidP="0014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D04"/>
    <w:multiLevelType w:val="hybridMultilevel"/>
    <w:tmpl w:val="65C6E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469A"/>
    <w:multiLevelType w:val="hybridMultilevel"/>
    <w:tmpl w:val="17BE4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9"/>
    <w:rsid w:val="00140309"/>
    <w:rsid w:val="004472BC"/>
    <w:rsid w:val="00E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0309"/>
  </w:style>
  <w:style w:type="paragraph" w:styleId="Altbilgi">
    <w:name w:val="footer"/>
    <w:basedOn w:val="Normal"/>
    <w:link w:val="AltbilgiChar"/>
    <w:uiPriority w:val="99"/>
    <w:unhideWhenUsed/>
    <w:rsid w:val="001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309"/>
  </w:style>
  <w:style w:type="paragraph" w:styleId="ListeParagraf">
    <w:name w:val="List Paragraph"/>
    <w:basedOn w:val="Normal"/>
    <w:uiPriority w:val="34"/>
    <w:qFormat/>
    <w:rsid w:val="0014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0309"/>
  </w:style>
  <w:style w:type="paragraph" w:styleId="Altbilgi">
    <w:name w:val="footer"/>
    <w:basedOn w:val="Normal"/>
    <w:link w:val="AltbilgiChar"/>
    <w:uiPriority w:val="99"/>
    <w:unhideWhenUsed/>
    <w:rsid w:val="001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309"/>
  </w:style>
  <w:style w:type="paragraph" w:styleId="ListeParagraf">
    <w:name w:val="List Paragraph"/>
    <w:basedOn w:val="Normal"/>
    <w:uiPriority w:val="34"/>
    <w:qFormat/>
    <w:rsid w:val="0014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2017-05-08T11:23:00Z</dcterms:created>
  <dcterms:modified xsi:type="dcterms:W3CDTF">2017-05-08T11:29:00Z</dcterms:modified>
</cp:coreProperties>
</file>